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 studiów I stopnia dla kierunku SOCIAL DESIGN: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profilaktyka i projektowanie usług społecznych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obowiązujący od 2025/2026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STUDIA STACJONARNE 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rok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semestr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91.92913385826756" w:tblpY="0"/>
        <w:tblW w:w="11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690"/>
        <w:gridCol w:w="720"/>
        <w:gridCol w:w="720"/>
        <w:gridCol w:w="735"/>
        <w:gridCol w:w="735"/>
        <w:gridCol w:w="690"/>
        <w:gridCol w:w="720"/>
        <w:gridCol w:w="645"/>
        <w:gridCol w:w="645"/>
        <w:gridCol w:w="705"/>
        <w:gridCol w:w="930"/>
        <w:tblGridChange w:id="0">
          <w:tblGrid>
            <w:gridCol w:w="3075"/>
            <w:gridCol w:w="690"/>
            <w:gridCol w:w="720"/>
            <w:gridCol w:w="720"/>
            <w:gridCol w:w="735"/>
            <w:gridCol w:w="735"/>
            <w:gridCol w:w="690"/>
            <w:gridCol w:w="720"/>
            <w:gridCol w:w="645"/>
            <w:gridCol w:w="645"/>
            <w:gridCol w:w="705"/>
            <w:gridCol w:w="93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124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363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Relacyjna profilaktyka społeczna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Partycypacyjne projektowanie społeczne (social design)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Usługi jako aktywne oddziaływanie społeczne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Podstawowe prawa i wolności człowieka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Pedagogika społeczna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Filozofia i etyka dobrego życia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Profilaktyka w tekstach kultury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Integracja i adaptacja akademicka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Hospitacje 1 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</w:t>
            </w:r>
          </w:p>
        </w:tc>
      </w:tr>
      <w:tr>
        <w:trPr>
          <w:cantSplit w:val="0"/>
          <w:trHeight w:val="504.960937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Technologia informacyjna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PŚ,SK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BHP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POWI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MODUŁ: Przedmioty fakultatywne*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MODUŁ: Języki obce* 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WF*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spacing w:line="24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* przedmiot do wyboru studenta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liczba punktów ECTS</w:t>
      </w:r>
      <w:r w:rsidDel="00000000" w:rsidR="00000000" w:rsidRPr="00000000">
        <w:rPr>
          <w:sz w:val="20"/>
          <w:szCs w:val="20"/>
          <w:rtl w:val="0"/>
        </w:rPr>
        <w:t xml:space="preserve"> (w semestrze pierwszym): 30</w:t>
      </w:r>
    </w:p>
    <w:p w:rsidR="00000000" w:rsidDel="00000000" w:rsidP="00000000" w:rsidRDefault="00000000" w:rsidRPr="00000000" w14:paraId="000000D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liczba godzin zajęć</w:t>
      </w:r>
      <w:r w:rsidDel="00000000" w:rsidR="00000000" w:rsidRPr="00000000">
        <w:rPr>
          <w:sz w:val="20"/>
          <w:szCs w:val="20"/>
          <w:rtl w:val="0"/>
        </w:rPr>
        <w:t xml:space="preserve"> (w semestrze pierwszym): 363</w:t>
      </w:r>
    </w:p>
    <w:p w:rsidR="00000000" w:rsidDel="00000000" w:rsidP="00000000" w:rsidRDefault="00000000" w:rsidRPr="00000000" w14:paraId="000000D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20"/>
          <w:szCs w:val="20"/>
          <w:rtl w:val="0"/>
        </w:rPr>
        <w:t xml:space="preserve">(dla całego cyklu):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I rok</w:t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 semestr</w:t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-71.92913385826756" w:tblpY="30.199772391731585"/>
            <w:tblW w:w="109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55"/>
            <w:gridCol w:w="705"/>
            <w:gridCol w:w="720"/>
            <w:gridCol w:w="720"/>
            <w:gridCol w:w="735"/>
            <w:gridCol w:w="735"/>
            <w:gridCol w:w="690"/>
            <w:gridCol w:w="720"/>
            <w:gridCol w:w="645"/>
            <w:gridCol w:w="765"/>
            <w:gridCol w:w="585"/>
            <w:gridCol w:w="930"/>
            <w:tblGridChange w:id="0">
              <w:tblGrid>
                <w:gridCol w:w="2955"/>
                <w:gridCol w:w="705"/>
                <w:gridCol w:w="720"/>
                <w:gridCol w:w="720"/>
                <w:gridCol w:w="735"/>
                <w:gridCol w:w="735"/>
                <w:gridCol w:w="690"/>
                <w:gridCol w:w="720"/>
                <w:gridCol w:w="645"/>
                <w:gridCol w:w="765"/>
                <w:gridCol w:w="585"/>
                <w:gridCol w:w="9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</w:tcPr>
              <w:p w:rsidR="00000000" w:rsidDel="00000000" w:rsidP="00000000" w:rsidRDefault="00000000" w:rsidRPr="00000000" w14:paraId="000000E6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7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8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K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9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A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Ć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B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C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D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E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Inne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EF">
                <w:pPr>
                  <w:widowControl w:val="0"/>
                  <w:spacing w:line="24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suma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F0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ECTS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0F1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Zal.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0F2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Przedmioty wspólne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3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4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120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5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6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105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7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8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9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A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B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355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C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0FD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Zdrowe społeczeństwo w teorii i praktyce</w:t>
                </w:r>
              </w:p>
            </w:tc>
            <w:tc>
              <w:tcPr/>
              <w:p w:rsidR="00000000" w:rsidDel="00000000" w:rsidP="00000000" w:rsidRDefault="00000000" w:rsidRPr="00000000" w14:paraId="000000F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0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0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Potrzeby w teorii i praktyce działań społecznych</w:t>
                </w:r>
              </w:p>
            </w:tc>
            <w:tc>
              <w:tcPr/>
              <w:p w:rsidR="00000000" w:rsidDel="00000000" w:rsidP="00000000" w:rsidRDefault="00000000" w:rsidRPr="00000000" w14:paraId="0000010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0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1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1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PP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Psychologia społeczna</w:t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1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1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12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12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Psychologia faz życia</w:t>
                </w:r>
              </w:p>
            </w:tc>
            <w:tc>
              <w:tcPr/>
              <w:p w:rsidR="00000000" w:rsidDel="00000000" w:rsidP="00000000" w:rsidRDefault="00000000" w:rsidRPr="00000000" w14:paraId="0000012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2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2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2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EP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Dobrostan i zdrowie psychiczne</w:t>
                </w:r>
              </w:p>
            </w:tc>
            <w:tc>
              <w:tcPr/>
              <w:p w:rsidR="00000000" w:rsidDel="00000000" w:rsidP="00000000" w:rsidRDefault="00000000" w:rsidRPr="00000000" w14:paraId="0000012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3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3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3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Warsztat umiejętności społecznych</w:t>
                </w:r>
              </w:p>
            </w:tc>
            <w:tc>
              <w:tcPr/>
              <w:p w:rsidR="00000000" w:rsidDel="00000000" w:rsidP="00000000" w:rsidRDefault="00000000" w:rsidRPr="00000000" w14:paraId="0000013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4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4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4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Komunikacja międzykulturowa</w:t>
                </w:r>
              </w:p>
            </w:tc>
            <w:tc>
              <w:tcPr/>
              <w:p w:rsidR="00000000" w:rsidDel="00000000" w:rsidP="00000000" w:rsidRDefault="00000000" w:rsidRPr="00000000" w14:paraId="0000014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4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5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5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5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Przemoc w relacjach społecznych</w:t>
                </w:r>
              </w:p>
            </w:tc>
            <w:tc>
              <w:tcPr/>
              <w:p w:rsidR="00000000" w:rsidDel="00000000" w:rsidP="00000000" w:rsidRDefault="00000000" w:rsidRPr="00000000" w14:paraId="0000015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5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5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5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5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Hospitacje 2 </w:t>
                </w:r>
              </w:p>
            </w:tc>
            <w:tc>
              <w:tcPr/>
              <w:p w:rsidR="00000000" w:rsidDel="00000000" w:rsidP="00000000" w:rsidRDefault="00000000" w:rsidRPr="00000000" w14:paraId="0000015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16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16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16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</w:t>
                </w:r>
              </w:p>
            </w:tc>
          </w:tr>
          <w:tr>
            <w:trPr>
              <w:cantSplit w:val="0"/>
              <w:trHeight w:val="504.9609375" w:hRule="atLeast"/>
              <w:tblHeader w:val="0"/>
            </w:trPr>
            <w:tc>
              <w:tcPr/>
              <w:p w:rsidR="00000000" w:rsidDel="00000000" w:rsidP="00000000" w:rsidRDefault="00000000" w:rsidRPr="00000000" w14:paraId="0000016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Przedmioty ogólnouniwersyteckie*(**)</w:t>
                </w:r>
              </w:p>
            </w:tc>
            <w:tc>
              <w:tcPr/>
              <w:p w:rsidR="00000000" w:rsidDel="00000000" w:rsidP="00000000" w:rsidRDefault="00000000" w:rsidRPr="00000000" w14:paraId="0000016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3">
                <w:pPr>
                  <w:widowControl w:val="0"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min.30</w:t>
                </w:r>
              </w:p>
            </w:tc>
            <w:tc>
              <w:tcPr/>
              <w:p w:rsidR="00000000" w:rsidDel="00000000" w:rsidP="00000000" w:rsidRDefault="00000000" w:rsidRPr="00000000" w14:paraId="0000017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17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7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MODUŁ: Języki obce* </w:t>
                </w:r>
              </w:p>
            </w:tc>
            <w:tc>
              <w:tcPr/>
              <w:p w:rsidR="00000000" w:rsidDel="00000000" w:rsidP="00000000" w:rsidRDefault="00000000" w:rsidRPr="00000000" w14:paraId="0000017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17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18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8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/>
              <w:p w:rsidR="00000000" w:rsidDel="00000000" w:rsidP="00000000" w:rsidRDefault="00000000" w:rsidRPr="00000000" w14:paraId="0000018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WF*</w:t>
                </w:r>
              </w:p>
            </w:tc>
            <w:tc>
              <w:tcPr/>
              <w:p w:rsidR="00000000" w:rsidDel="00000000" w:rsidP="00000000" w:rsidRDefault="00000000" w:rsidRPr="00000000" w14:paraId="0000018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8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8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9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 w ciągu całego cyklu studiów osoby studiujące zobowiązane są do zaliczenia 8 punktów ECTS za przedmioty ogólnouniwersyteckie, w tym 4 punktów ECTS za przedmioty z dziedziny nauk humanistycznych</w:t>
      </w:r>
    </w:p>
    <w:p w:rsidR="00000000" w:rsidDel="00000000" w:rsidP="00000000" w:rsidRDefault="00000000" w:rsidRPr="00000000" w14:paraId="0000019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liczba punktów ECTS</w:t>
      </w:r>
      <w:r w:rsidDel="00000000" w:rsidR="00000000" w:rsidRPr="00000000">
        <w:rPr>
          <w:sz w:val="20"/>
          <w:szCs w:val="20"/>
          <w:rtl w:val="0"/>
        </w:rPr>
        <w:t xml:space="preserve"> (w semestrze drugim): 30</w:t>
      </w:r>
    </w:p>
    <w:p w:rsidR="00000000" w:rsidDel="00000000" w:rsidP="00000000" w:rsidRDefault="00000000" w:rsidRPr="00000000" w14:paraId="0000019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liczba godzin zajęć</w:t>
      </w:r>
      <w:r w:rsidDel="00000000" w:rsidR="00000000" w:rsidRPr="00000000">
        <w:rPr>
          <w:sz w:val="20"/>
          <w:szCs w:val="20"/>
          <w:rtl w:val="0"/>
        </w:rPr>
        <w:t xml:space="preserve"> (w semestrze drugim): 355</w:t>
      </w:r>
    </w:p>
    <w:p w:rsidR="00000000" w:rsidDel="00000000" w:rsidP="00000000" w:rsidRDefault="00000000" w:rsidRPr="00000000" w14:paraId="00000195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18"/>
          <w:szCs w:val="18"/>
          <w:rtl w:val="0"/>
        </w:rPr>
        <w:t xml:space="preserve">(dla całego cyklu):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II rok</w:t>
      </w:r>
    </w:p>
    <w:p w:rsidR="00000000" w:rsidDel="00000000" w:rsidP="00000000" w:rsidRDefault="00000000" w:rsidRPr="00000000" w14:paraId="000001A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 semestr</w:t>
      </w:r>
    </w:p>
    <w:p w:rsidR="00000000" w:rsidDel="00000000" w:rsidP="00000000" w:rsidRDefault="00000000" w:rsidRPr="00000000" w14:paraId="000001A8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-206.92913385826756" w:tblpY="25.219303641731585"/>
            <w:tblW w:w="111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65"/>
            <w:gridCol w:w="705"/>
            <w:gridCol w:w="720"/>
            <w:gridCol w:w="720"/>
            <w:gridCol w:w="735"/>
            <w:gridCol w:w="735"/>
            <w:gridCol w:w="690"/>
            <w:gridCol w:w="720"/>
            <w:gridCol w:w="645"/>
            <w:gridCol w:w="765"/>
            <w:gridCol w:w="585"/>
            <w:gridCol w:w="930"/>
            <w:tblGridChange w:id="0">
              <w:tblGrid>
                <w:gridCol w:w="3165"/>
                <w:gridCol w:w="705"/>
                <w:gridCol w:w="720"/>
                <w:gridCol w:w="720"/>
                <w:gridCol w:w="735"/>
                <w:gridCol w:w="735"/>
                <w:gridCol w:w="690"/>
                <w:gridCol w:w="720"/>
                <w:gridCol w:w="645"/>
                <w:gridCol w:w="765"/>
                <w:gridCol w:w="585"/>
                <w:gridCol w:w="9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</w:tcPr>
              <w:p w:rsidR="00000000" w:rsidDel="00000000" w:rsidP="00000000" w:rsidRDefault="00000000" w:rsidRPr="00000000" w14:paraId="000001AA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AB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AC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K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AD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AE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Ć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AF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B0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B1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B2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Inne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B3">
                <w:pPr>
                  <w:widowControl w:val="0"/>
                  <w:spacing w:line="24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suma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B4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ECTS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1B5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Zal.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1B6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Przedmioty wspólne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7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8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180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9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A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75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B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C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D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E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BF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355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C0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1C1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C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Polityka i pedagogika publiczna</w:t>
                </w:r>
              </w:p>
            </w:tc>
            <w:tc>
              <w:tcPr/>
              <w:p w:rsidR="00000000" w:rsidDel="00000000" w:rsidP="00000000" w:rsidRDefault="00000000" w:rsidRPr="00000000" w14:paraId="000001C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C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C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C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ZU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C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Elementy prakseologii i socjotechniki</w:t>
                </w:r>
              </w:p>
            </w:tc>
            <w:tc>
              <w:tcPr/>
              <w:p w:rsidR="00000000" w:rsidDel="00000000" w:rsidP="00000000" w:rsidRDefault="00000000" w:rsidRPr="00000000" w14:paraId="000001C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D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D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D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PP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D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Różnorodność i inkluzja społeczna</w:t>
                </w:r>
              </w:p>
            </w:tc>
            <w:tc>
              <w:tcPr/>
              <w:p w:rsidR="00000000" w:rsidDel="00000000" w:rsidP="00000000" w:rsidRDefault="00000000" w:rsidRPr="00000000" w14:paraId="000001D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D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D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E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E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PP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E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Modele i metody interwencji społecznych</w:t>
                </w:r>
              </w:p>
            </w:tc>
            <w:tc>
              <w:tcPr/>
              <w:p w:rsidR="00000000" w:rsidDel="00000000" w:rsidP="00000000" w:rsidRDefault="00000000" w:rsidRPr="00000000" w14:paraId="000001E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45</w:t>
                </w:r>
              </w:p>
            </w:tc>
            <w:tc>
              <w:tcPr/>
              <w:p w:rsidR="00000000" w:rsidDel="00000000" w:rsidP="00000000" w:rsidRDefault="00000000" w:rsidRPr="00000000" w14:paraId="000001E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45</w:t>
                </w:r>
              </w:p>
            </w:tc>
            <w:tc>
              <w:tcPr/>
              <w:p w:rsidR="00000000" w:rsidDel="00000000" w:rsidP="00000000" w:rsidRDefault="00000000" w:rsidRPr="00000000" w14:paraId="000001F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1F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F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Uzależnienia- rodzaje, przyczyny, leczenie</w:t>
                </w:r>
              </w:p>
            </w:tc>
            <w:tc>
              <w:tcPr/>
              <w:p w:rsidR="00000000" w:rsidDel="00000000" w:rsidP="00000000" w:rsidRDefault="00000000" w:rsidRPr="00000000" w14:paraId="000001F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45</w:t>
                </w:r>
              </w:p>
            </w:tc>
            <w:tc>
              <w:tcPr/>
              <w:p w:rsidR="00000000" w:rsidDel="00000000" w:rsidP="00000000" w:rsidRDefault="00000000" w:rsidRPr="00000000" w14:paraId="000001F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45</w:t>
                </w:r>
              </w:p>
            </w:tc>
            <w:tc>
              <w:tcPr/>
              <w:p w:rsidR="00000000" w:rsidDel="00000000" w:rsidP="00000000" w:rsidRDefault="00000000" w:rsidRPr="00000000" w14:paraId="000001F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1F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F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Doświadczenie “Innego” - warsztat rozwoju empatii</w:t>
                </w:r>
              </w:p>
            </w:tc>
            <w:tc>
              <w:tcPr/>
              <w:p w:rsidR="00000000" w:rsidDel="00000000" w:rsidP="00000000" w:rsidRDefault="00000000" w:rsidRPr="00000000" w14:paraId="000001F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0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0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20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0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Socjologia zdrowia</w:t>
                </w:r>
              </w:p>
            </w:tc>
            <w:tc>
              <w:tcPr/>
              <w:p w:rsidR="00000000" w:rsidDel="00000000" w:rsidP="00000000" w:rsidRDefault="00000000" w:rsidRPr="00000000" w14:paraId="0000020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0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1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1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1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Architektura i przestrzeń w projektowaniu społecznym</w:t>
                </w:r>
              </w:p>
            </w:tc>
            <w:tc>
              <w:tcPr/>
              <w:p w:rsidR="00000000" w:rsidDel="00000000" w:rsidP="00000000" w:rsidRDefault="00000000" w:rsidRPr="00000000" w14:paraId="0000021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1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2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22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2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Hospitacje 3</w:t>
                </w:r>
              </w:p>
            </w:tc>
            <w:tc>
              <w:tcPr/>
              <w:p w:rsidR="00000000" w:rsidDel="00000000" w:rsidP="00000000" w:rsidRDefault="00000000" w:rsidRPr="00000000" w14:paraId="0000022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2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22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22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22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</w:t>
                </w:r>
              </w:p>
            </w:tc>
          </w:tr>
          <w:tr>
            <w:trPr>
              <w:cantSplit w:val="0"/>
              <w:trHeight w:val="504.9609375" w:hRule="atLeast"/>
              <w:tblHeader w:val="0"/>
            </w:trPr>
            <w:tc>
              <w:tcPr/>
              <w:p w:rsidR="00000000" w:rsidDel="00000000" w:rsidP="00000000" w:rsidRDefault="00000000" w:rsidRPr="00000000" w14:paraId="0000022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Przedmioty ogólnouniwersyteckie*(**)</w:t>
                </w:r>
              </w:p>
            </w:tc>
            <w:tc>
              <w:tcPr/>
              <w:p w:rsidR="00000000" w:rsidDel="00000000" w:rsidP="00000000" w:rsidRDefault="00000000" w:rsidRPr="00000000" w14:paraId="0000022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7">
                <w:pPr>
                  <w:widowControl w:val="0"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min.30</w:t>
                </w:r>
              </w:p>
            </w:tc>
            <w:tc>
              <w:tcPr/>
              <w:p w:rsidR="00000000" w:rsidDel="00000000" w:rsidP="00000000" w:rsidRDefault="00000000" w:rsidRPr="00000000" w14:paraId="0000023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23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3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MODUŁ: Języki obce* </w:t>
                </w:r>
              </w:p>
            </w:tc>
            <w:tc>
              <w:tcPr/>
              <w:p w:rsidR="00000000" w:rsidDel="00000000" w:rsidP="00000000" w:rsidRDefault="00000000" w:rsidRPr="00000000" w14:paraId="0000023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23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24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24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/>
              <w:p w:rsidR="00000000" w:rsidDel="00000000" w:rsidP="00000000" w:rsidRDefault="00000000" w:rsidRPr="00000000" w14:paraId="0000024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WF*</w:t>
                </w:r>
              </w:p>
            </w:tc>
            <w:tc>
              <w:tcPr/>
              <w:p w:rsidR="00000000" w:rsidDel="00000000" w:rsidP="00000000" w:rsidRDefault="00000000" w:rsidRPr="00000000" w14:paraId="0000024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5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5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5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5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 w ciągu całego cyklu studiów osoby studiujące zobowiązane są do zaliczenia 8 punktów ECTS za przedmioty ogólnouniwersyteckie, w tym 4 punktów ECTS za przedmioty z dziedziny nauk humanistycznych</w:t>
      </w:r>
    </w:p>
    <w:p w:rsidR="00000000" w:rsidDel="00000000" w:rsidP="00000000" w:rsidRDefault="00000000" w:rsidRPr="00000000" w14:paraId="0000025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5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punktów ECTS</w:t>
      </w:r>
      <w:r w:rsidDel="00000000" w:rsidR="00000000" w:rsidRPr="00000000">
        <w:rPr>
          <w:sz w:val="18"/>
          <w:szCs w:val="18"/>
          <w:rtl w:val="0"/>
        </w:rPr>
        <w:t xml:space="preserve"> (w semestrze trzecim): 30</w:t>
      </w:r>
    </w:p>
    <w:p w:rsidR="00000000" w:rsidDel="00000000" w:rsidP="00000000" w:rsidRDefault="00000000" w:rsidRPr="00000000" w14:paraId="0000025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</w:t>
      </w:r>
      <w:r w:rsidDel="00000000" w:rsidR="00000000" w:rsidRPr="00000000">
        <w:rPr>
          <w:sz w:val="18"/>
          <w:szCs w:val="18"/>
          <w:rtl w:val="0"/>
        </w:rPr>
        <w:t xml:space="preserve"> (w semestrze trzecim): 355</w:t>
      </w:r>
    </w:p>
    <w:p w:rsidR="00000000" w:rsidDel="00000000" w:rsidP="00000000" w:rsidRDefault="00000000" w:rsidRPr="00000000" w14:paraId="0000025A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18"/>
          <w:szCs w:val="18"/>
          <w:rtl w:val="0"/>
        </w:rPr>
        <w:t xml:space="preserve">(dla całego cyklu):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II rok</w:t>
      </w:r>
    </w:p>
    <w:p w:rsidR="00000000" w:rsidDel="00000000" w:rsidP="00000000" w:rsidRDefault="00000000" w:rsidRPr="00000000" w14:paraId="0000026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semestr</w:t>
      </w:r>
    </w:p>
    <w:p w:rsidR="00000000" w:rsidDel="00000000" w:rsidP="00000000" w:rsidRDefault="00000000" w:rsidRPr="00000000" w14:paraId="0000026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pPr w:leftFromText="180" w:rightFromText="180" w:topFromText="180" w:bottomFromText="180" w:vertAnchor="text" w:horzAnchor="text" w:tblpX="-131.92913385826756" w:tblpY="0"/>
            <w:tblW w:w="110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70"/>
            <w:gridCol w:w="705"/>
            <w:gridCol w:w="720"/>
            <w:gridCol w:w="720"/>
            <w:gridCol w:w="735"/>
            <w:gridCol w:w="735"/>
            <w:gridCol w:w="690"/>
            <w:gridCol w:w="720"/>
            <w:gridCol w:w="645"/>
            <w:gridCol w:w="765"/>
            <w:gridCol w:w="810"/>
            <w:gridCol w:w="855"/>
            <w:tblGridChange w:id="0">
              <w:tblGrid>
                <w:gridCol w:w="2970"/>
                <w:gridCol w:w="705"/>
                <w:gridCol w:w="720"/>
                <w:gridCol w:w="720"/>
                <w:gridCol w:w="735"/>
                <w:gridCol w:w="735"/>
                <w:gridCol w:w="690"/>
                <w:gridCol w:w="720"/>
                <w:gridCol w:w="645"/>
                <w:gridCol w:w="765"/>
                <w:gridCol w:w="810"/>
                <w:gridCol w:w="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</w:tcPr>
              <w:p w:rsidR="00000000" w:rsidDel="00000000" w:rsidP="00000000" w:rsidRDefault="00000000" w:rsidRPr="00000000" w14:paraId="0000026E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6F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0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K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1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2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Ć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3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4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5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6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Inne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7">
                <w:pPr>
                  <w:widowControl w:val="0"/>
                  <w:spacing w:line="24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suma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8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ECTS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279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Zal.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27A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Przedmioty wspólne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7B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7C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150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7D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7E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75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7F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80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75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81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82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83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84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285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8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Partnerstwo, sieci i kapitał społeczny</w:t>
                </w:r>
              </w:p>
            </w:tc>
            <w:tc>
              <w:tcPr/>
              <w:p w:rsidR="00000000" w:rsidDel="00000000" w:rsidP="00000000" w:rsidRDefault="00000000" w:rsidRPr="00000000" w14:paraId="0000028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8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9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9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9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Instytucjonalna i środowiskowa organizacja usług społecznych</w:t>
                </w:r>
              </w:p>
            </w:tc>
            <w:tc>
              <w:tcPr/>
              <w:p w:rsidR="00000000" w:rsidDel="00000000" w:rsidP="00000000" w:rsidRDefault="00000000" w:rsidRPr="00000000" w14:paraId="0000029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9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9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9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9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Gerontologia społeczna</w:t>
                </w:r>
              </w:p>
            </w:tc>
            <w:tc>
              <w:tcPr/>
              <w:p w:rsidR="00000000" w:rsidDel="00000000" w:rsidP="00000000" w:rsidRDefault="00000000" w:rsidRPr="00000000" w14:paraId="0000029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A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A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A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EP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A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Metodologia badań społecznych</w:t>
                </w:r>
              </w:p>
            </w:tc>
            <w:tc>
              <w:tcPr/>
              <w:p w:rsidR="00000000" w:rsidDel="00000000" w:rsidP="00000000" w:rsidRDefault="00000000" w:rsidRPr="00000000" w14:paraId="000002A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A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B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2B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Pr, 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B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Analiza i wizualizacja danych</w:t>
                </w:r>
              </w:p>
            </w:tc>
            <w:tc>
              <w:tcPr/>
              <w:p w:rsidR="00000000" w:rsidDel="00000000" w:rsidP="00000000" w:rsidRDefault="00000000" w:rsidRPr="00000000" w14:paraId="000002B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B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C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2C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 ind./gr.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C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Metodologia partycypacyjna i foresight</w:t>
                </w:r>
              </w:p>
            </w:tc>
            <w:tc>
              <w:tcPr/>
              <w:p w:rsidR="00000000" w:rsidDel="00000000" w:rsidP="00000000" w:rsidRDefault="00000000" w:rsidRPr="00000000" w14:paraId="000002C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C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2C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2C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ind./gr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C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Projektowanie oddziaływań profilaktycznych</w:t>
                </w:r>
              </w:p>
            </w:tc>
            <w:tc>
              <w:tcPr/>
              <w:p w:rsidR="00000000" w:rsidDel="00000000" w:rsidP="00000000" w:rsidRDefault="00000000" w:rsidRPr="00000000" w14:paraId="000002C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D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D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D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ind./gr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D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Nowe narzędzia i technologie w projektowaniu społecznym</w:t>
                </w:r>
              </w:p>
            </w:tc>
            <w:tc>
              <w:tcPr/>
              <w:p w:rsidR="00000000" w:rsidDel="00000000" w:rsidP="00000000" w:rsidRDefault="00000000" w:rsidRPr="00000000" w14:paraId="000002D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E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E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E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ind./gr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E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Przedmioty fakultatywne*</w:t>
                </w:r>
              </w:p>
            </w:tc>
            <w:tc>
              <w:tcPr/>
              <w:p w:rsidR="00000000" w:rsidDel="00000000" w:rsidP="00000000" w:rsidRDefault="00000000" w:rsidRPr="00000000" w14:paraId="000002E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E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E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2F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2F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4.9609375" w:hRule="atLeast"/>
              <w:tblHeader w:val="0"/>
            </w:trPr>
            <w:tc>
              <w:tcPr/>
              <w:p w:rsidR="00000000" w:rsidDel="00000000" w:rsidP="00000000" w:rsidRDefault="00000000" w:rsidRPr="00000000" w14:paraId="000002F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Egzamin certyfikacyjny B2*</w:t>
                </w:r>
              </w:p>
            </w:tc>
            <w:tc>
              <w:tcPr/>
              <w:p w:rsidR="00000000" w:rsidDel="00000000" w:rsidP="00000000" w:rsidRDefault="00000000" w:rsidRPr="00000000" w14:paraId="000002F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B">
                <w:pPr>
                  <w:widowControl w:val="0"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2F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EC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F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MODUŁ: Języki obce* </w:t>
                </w:r>
              </w:p>
            </w:tc>
            <w:tc>
              <w:tcPr/>
              <w:p w:rsidR="00000000" w:rsidDel="00000000" w:rsidP="00000000" w:rsidRDefault="00000000" w:rsidRPr="00000000" w14:paraId="000002F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30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0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30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30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0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 przedmiot do wyboru studenta </w:t>
      </w:r>
    </w:p>
    <w:p w:rsidR="00000000" w:rsidDel="00000000" w:rsidP="00000000" w:rsidRDefault="00000000" w:rsidRPr="00000000" w14:paraId="0000030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punktów ECTS</w:t>
      </w:r>
      <w:r w:rsidDel="00000000" w:rsidR="00000000" w:rsidRPr="00000000">
        <w:rPr>
          <w:sz w:val="18"/>
          <w:szCs w:val="18"/>
          <w:rtl w:val="0"/>
        </w:rPr>
        <w:t xml:space="preserve"> (w semestrze czwartym): 30</w:t>
      </w:r>
    </w:p>
    <w:p w:rsidR="00000000" w:rsidDel="00000000" w:rsidP="00000000" w:rsidRDefault="00000000" w:rsidRPr="00000000" w14:paraId="0000030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</w:t>
      </w:r>
      <w:r w:rsidDel="00000000" w:rsidR="00000000" w:rsidRPr="00000000">
        <w:rPr>
          <w:sz w:val="18"/>
          <w:szCs w:val="18"/>
          <w:rtl w:val="0"/>
        </w:rPr>
        <w:t xml:space="preserve"> (w semestrze czwartym): 300</w:t>
      </w:r>
    </w:p>
    <w:p w:rsidR="00000000" w:rsidDel="00000000" w:rsidP="00000000" w:rsidRDefault="00000000" w:rsidRPr="00000000" w14:paraId="00000310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18"/>
          <w:szCs w:val="18"/>
          <w:rtl w:val="0"/>
        </w:rPr>
        <w:t xml:space="preserve">(dla całego cyklu):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III rok</w:t>
      </w:r>
    </w:p>
    <w:p w:rsidR="00000000" w:rsidDel="00000000" w:rsidP="00000000" w:rsidRDefault="00000000" w:rsidRPr="00000000" w14:paraId="0000032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 semestr</w:t>
      </w:r>
    </w:p>
    <w:p w:rsidR="00000000" w:rsidDel="00000000" w:rsidP="00000000" w:rsidRDefault="00000000" w:rsidRPr="00000000" w14:paraId="000003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pPr w:leftFromText="180" w:rightFromText="180" w:topFromText="180" w:bottomFromText="180" w:vertAnchor="text" w:horzAnchor="text" w:tblpX="-191.92913385826756" w:tblpY="0"/>
            <w:tblW w:w="111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75"/>
            <w:gridCol w:w="705"/>
            <w:gridCol w:w="720"/>
            <w:gridCol w:w="720"/>
            <w:gridCol w:w="735"/>
            <w:gridCol w:w="735"/>
            <w:gridCol w:w="690"/>
            <w:gridCol w:w="720"/>
            <w:gridCol w:w="645"/>
            <w:gridCol w:w="765"/>
            <w:gridCol w:w="810"/>
            <w:gridCol w:w="855"/>
            <w:tblGridChange w:id="0">
              <w:tblGrid>
                <w:gridCol w:w="3075"/>
                <w:gridCol w:w="705"/>
                <w:gridCol w:w="720"/>
                <w:gridCol w:w="720"/>
                <w:gridCol w:w="735"/>
                <w:gridCol w:w="735"/>
                <w:gridCol w:w="690"/>
                <w:gridCol w:w="720"/>
                <w:gridCol w:w="645"/>
                <w:gridCol w:w="765"/>
                <w:gridCol w:w="810"/>
                <w:gridCol w:w="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</w:tcPr>
              <w:p w:rsidR="00000000" w:rsidDel="00000000" w:rsidP="00000000" w:rsidRDefault="00000000" w:rsidRPr="00000000" w14:paraId="0000032A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2B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2C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K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2D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2E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Ć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2F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30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31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32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Inne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33">
                <w:pPr>
                  <w:widowControl w:val="0"/>
                  <w:spacing w:line="24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suma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34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ECTS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35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Zal.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336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Przedmioty wspólne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7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8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180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9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A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B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C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90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D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E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3F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40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41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4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Ekonomia i przedsiębiorczość społeczna</w:t>
                </w:r>
              </w:p>
            </w:tc>
            <w:tc>
              <w:tcPr/>
              <w:p w:rsidR="00000000" w:rsidDel="00000000" w:rsidP="00000000" w:rsidRDefault="00000000" w:rsidRPr="00000000" w14:paraId="0000034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4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4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4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4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Zarządzanie projektami społecznymi </w:t>
                </w:r>
              </w:p>
            </w:tc>
            <w:tc>
              <w:tcPr/>
              <w:p w:rsidR="00000000" w:rsidDel="00000000" w:rsidP="00000000" w:rsidRDefault="00000000" w:rsidRPr="00000000" w14:paraId="0000034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5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5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5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PP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5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Facylitacja i zarządzanie zespołem </w:t>
                </w:r>
              </w:p>
            </w:tc>
            <w:tc>
              <w:tcPr/>
              <w:p w:rsidR="00000000" w:rsidDel="00000000" w:rsidP="00000000" w:rsidRDefault="00000000" w:rsidRPr="00000000" w14:paraId="0000035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36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36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36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ind./gr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6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Socjologia udanego życia</w:t>
                </w:r>
              </w:p>
            </w:tc>
            <w:tc>
              <w:tcPr/>
              <w:p w:rsidR="00000000" w:rsidDel="00000000" w:rsidP="00000000" w:rsidRDefault="00000000" w:rsidRPr="00000000" w14:paraId="0000036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6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7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7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7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Medycyna środowiskowa</w:t>
                </w:r>
              </w:p>
            </w:tc>
            <w:tc>
              <w:tcPr/>
              <w:p w:rsidR="00000000" w:rsidDel="00000000" w:rsidP="00000000" w:rsidRDefault="00000000" w:rsidRPr="00000000" w14:paraId="0000037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7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7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7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7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Projektowanie inkluzji społecznej</w:t>
                </w:r>
              </w:p>
            </w:tc>
            <w:tc>
              <w:tcPr/>
              <w:p w:rsidR="00000000" w:rsidDel="00000000" w:rsidP="00000000" w:rsidRDefault="00000000" w:rsidRPr="00000000" w14:paraId="0000037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8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8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8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ind./gr.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8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Konflikty i ich rozwiązywanie</w:t>
                </w:r>
              </w:p>
            </w:tc>
            <w:tc>
              <w:tcPr/>
              <w:p w:rsidR="00000000" w:rsidDel="00000000" w:rsidP="00000000" w:rsidRDefault="00000000" w:rsidRPr="00000000" w14:paraId="0000038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8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39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39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39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9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Warsztat rozwoju osobistego</w:t>
                </w:r>
              </w:p>
            </w:tc>
            <w:tc>
              <w:tcPr/>
              <w:p w:rsidR="00000000" w:rsidDel="00000000" w:rsidP="00000000" w:rsidRDefault="00000000" w:rsidRPr="00000000" w14:paraId="0000039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9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9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A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A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A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Przedmioty fakultatywne*</w:t>
                </w:r>
              </w:p>
            </w:tc>
            <w:tc>
              <w:tcPr/>
              <w:p w:rsidR="00000000" w:rsidDel="00000000" w:rsidP="00000000" w:rsidRDefault="00000000" w:rsidRPr="00000000" w14:paraId="000003A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3A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3A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3A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4.9609375" w:hRule="atLeast"/>
              <w:tblHeader w:val="0"/>
            </w:trPr>
            <w:tc>
              <w:tcPr/>
              <w:p w:rsidR="00000000" w:rsidDel="00000000" w:rsidP="00000000" w:rsidRDefault="00000000" w:rsidRPr="00000000" w14:paraId="000003A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Seminarium licencjackie*</w:t>
                </w:r>
              </w:p>
            </w:tc>
            <w:tc>
              <w:tcPr/>
              <w:p w:rsidR="00000000" w:rsidDel="00000000" w:rsidP="00000000" w:rsidRDefault="00000000" w:rsidRPr="00000000" w14:paraId="000003A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B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7">
                <w:pPr>
                  <w:widowControl w:val="0"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B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3B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PD,Z</w:t>
                </w:r>
              </w:p>
            </w:tc>
          </w:tr>
        </w:tbl>
      </w:sdtContent>
    </w:sdt>
    <w:p w:rsidR="00000000" w:rsidDel="00000000" w:rsidP="00000000" w:rsidRDefault="00000000" w:rsidRPr="00000000" w14:paraId="000003B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B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punktów ECTS</w:t>
      </w:r>
      <w:r w:rsidDel="00000000" w:rsidR="00000000" w:rsidRPr="00000000">
        <w:rPr>
          <w:sz w:val="18"/>
          <w:szCs w:val="18"/>
          <w:rtl w:val="0"/>
        </w:rPr>
        <w:t xml:space="preserve"> (w semestrze piątym): 30</w:t>
      </w:r>
    </w:p>
    <w:p w:rsidR="00000000" w:rsidDel="00000000" w:rsidP="00000000" w:rsidRDefault="00000000" w:rsidRPr="00000000" w14:paraId="000003B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</w:t>
      </w:r>
      <w:r w:rsidDel="00000000" w:rsidR="00000000" w:rsidRPr="00000000">
        <w:rPr>
          <w:sz w:val="18"/>
          <w:szCs w:val="18"/>
          <w:rtl w:val="0"/>
        </w:rPr>
        <w:t xml:space="preserve"> (w semestrze piątym): 300</w:t>
      </w:r>
    </w:p>
    <w:p w:rsidR="00000000" w:rsidDel="00000000" w:rsidP="00000000" w:rsidRDefault="00000000" w:rsidRPr="00000000" w14:paraId="000003C0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18"/>
          <w:szCs w:val="18"/>
          <w:rtl w:val="0"/>
        </w:rPr>
        <w:t xml:space="preserve">(dla całego cyklu):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III rok</w:t>
      </w:r>
    </w:p>
    <w:p w:rsidR="00000000" w:rsidDel="00000000" w:rsidP="00000000" w:rsidRDefault="00000000" w:rsidRPr="00000000" w14:paraId="000003D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6. semestr</w:t>
      </w:r>
    </w:p>
    <w:p w:rsidR="00000000" w:rsidDel="00000000" w:rsidP="00000000" w:rsidRDefault="00000000" w:rsidRPr="00000000" w14:paraId="000003D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pPr w:leftFromText="180" w:rightFromText="180" w:topFromText="180" w:bottomFromText="180" w:vertAnchor="text" w:horzAnchor="text" w:tblpX="-131.92913385826756" w:tblpY="0"/>
            <w:tblW w:w="109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50"/>
            <w:gridCol w:w="705"/>
            <w:gridCol w:w="720"/>
            <w:gridCol w:w="720"/>
            <w:gridCol w:w="735"/>
            <w:gridCol w:w="735"/>
            <w:gridCol w:w="690"/>
            <w:gridCol w:w="720"/>
            <w:gridCol w:w="645"/>
            <w:gridCol w:w="765"/>
            <w:gridCol w:w="810"/>
            <w:gridCol w:w="855"/>
            <w:tblGridChange w:id="0">
              <w:tblGrid>
                <w:gridCol w:w="2850"/>
                <w:gridCol w:w="705"/>
                <w:gridCol w:w="720"/>
                <w:gridCol w:w="720"/>
                <w:gridCol w:w="735"/>
                <w:gridCol w:w="735"/>
                <w:gridCol w:w="690"/>
                <w:gridCol w:w="720"/>
                <w:gridCol w:w="645"/>
                <w:gridCol w:w="765"/>
                <w:gridCol w:w="810"/>
                <w:gridCol w:w="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</w:tcPr>
              <w:p w:rsidR="00000000" w:rsidDel="00000000" w:rsidP="00000000" w:rsidRDefault="00000000" w:rsidRPr="00000000" w14:paraId="000003DD">
                <w:pPr>
                  <w:widowControl w:val="0"/>
                  <w:spacing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DE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DF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K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0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1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Ć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2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3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4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Pr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5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Inne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6">
                <w:pPr>
                  <w:widowControl w:val="0"/>
                  <w:spacing w:line="24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suma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7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ECTS</w:t>
                </w:r>
              </w:p>
            </w:tc>
            <w:tc>
              <w:tcPr>
                <w:shd w:fill="cccccc" w:val="clear"/>
              </w:tcPr>
              <w:p w:rsidR="00000000" w:rsidDel="00000000" w:rsidP="00000000" w:rsidRDefault="00000000" w:rsidRPr="00000000" w14:paraId="000003E8">
                <w:pPr>
                  <w:widowControl w:val="0"/>
                  <w:spacing w:line="24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Zal.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9daf8" w:val="clear"/>
              </w:tcPr>
              <w:p w:rsidR="00000000" w:rsidDel="00000000" w:rsidP="00000000" w:rsidRDefault="00000000" w:rsidRPr="00000000" w14:paraId="000003E9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Przedmioty wspólne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EA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EB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90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EC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ED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EE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EF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F0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F1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F2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240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F3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>
                <w:shd w:fill="c9daf8" w:val="clear"/>
              </w:tcPr>
              <w:p w:rsidR="00000000" w:rsidDel="00000000" w:rsidP="00000000" w:rsidRDefault="00000000" w:rsidRPr="00000000" w14:paraId="000003F4">
                <w:pPr>
                  <w:widowControl w:val="0"/>
                  <w:spacing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Deontologia zawodowa</w:t>
                </w:r>
              </w:p>
            </w:tc>
            <w:tc>
              <w:tcPr/>
              <w:p w:rsidR="00000000" w:rsidDel="00000000" w:rsidP="00000000" w:rsidRDefault="00000000" w:rsidRPr="00000000" w14:paraId="000003F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F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3F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40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1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Promocja i media w projektowaniu społecznym</w:t>
                </w:r>
              </w:p>
            </w:tc>
            <w:tc>
              <w:tcPr/>
              <w:p w:rsidR="00000000" w:rsidDel="00000000" w:rsidP="00000000" w:rsidRDefault="00000000" w:rsidRPr="00000000" w14:paraId="0000040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0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0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40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Pr. ind./gr/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Rzeczywistość wirtualna: szanse i zagrożenia</w:t>
                </w:r>
              </w:p>
            </w:tc>
            <w:tc>
              <w:tcPr/>
              <w:p w:rsidR="00000000" w:rsidDel="00000000" w:rsidP="00000000" w:rsidRDefault="00000000" w:rsidRPr="00000000" w14:paraId="0000040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1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1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41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ZU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9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MODUŁY***</w:t>
                </w:r>
              </w:p>
            </w:tc>
            <w:tc>
              <w:tcPr/>
              <w:p w:rsidR="00000000" w:rsidDel="00000000" w:rsidP="00000000" w:rsidRDefault="00000000" w:rsidRPr="00000000" w14:paraId="0000041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1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2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42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42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EP,Pr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 1</w:t>
                </w:r>
              </w:p>
              <w:p w:rsidR="00000000" w:rsidDel="00000000" w:rsidP="00000000" w:rsidRDefault="00000000" w:rsidRPr="00000000" w14:paraId="0000042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Koordynacja usług społecznych</w:t>
                </w:r>
              </w:p>
            </w:tc>
            <w:tc>
              <w:tcPr/>
              <w:p w:rsidR="00000000" w:rsidDel="00000000" w:rsidP="00000000" w:rsidRDefault="00000000" w:rsidRPr="00000000" w14:paraId="0000042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 2</w:t>
                </w:r>
              </w:p>
              <w:p w:rsidR="00000000" w:rsidDel="00000000" w:rsidP="00000000" w:rsidRDefault="00000000" w:rsidRPr="00000000" w14:paraId="00000433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Profilaktyka i przeciwdziałanie przemocy</w:t>
                </w:r>
              </w:p>
            </w:tc>
            <w:tc>
              <w:tcPr/>
              <w:p w:rsidR="00000000" w:rsidDel="00000000" w:rsidP="00000000" w:rsidRDefault="00000000" w:rsidRPr="00000000" w14:paraId="0000043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Moduł 3</w:t>
                </w:r>
              </w:p>
              <w:p w:rsidR="00000000" w:rsidDel="00000000" w:rsidP="00000000" w:rsidRDefault="00000000" w:rsidRPr="00000000" w14:paraId="00000440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Uzależnienia behawioralne</w:t>
                </w:r>
              </w:p>
            </w:tc>
            <w:tc>
              <w:tcPr/>
              <w:p w:rsidR="00000000" w:rsidDel="00000000" w:rsidP="00000000" w:rsidRDefault="00000000" w:rsidRPr="00000000" w14:paraId="0000044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8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C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Praktyki zawodowe*</w:t>
                </w:r>
              </w:p>
            </w:tc>
            <w:tc>
              <w:tcPr/>
              <w:p w:rsidR="00000000" w:rsidDel="00000000" w:rsidP="00000000" w:rsidRDefault="00000000" w:rsidRPr="00000000" w14:paraId="0000044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45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60</w:t>
                </w:r>
              </w:p>
            </w:tc>
            <w:tc>
              <w:tcPr/>
              <w:p w:rsidR="00000000" w:rsidDel="00000000" w:rsidP="00000000" w:rsidRDefault="00000000" w:rsidRPr="00000000" w14:paraId="0000045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45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Z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Seminarium licencjackie wraz z pracą licencjacką*</w:t>
                </w:r>
              </w:p>
            </w:tc>
            <w:tc>
              <w:tcPr/>
              <w:p w:rsidR="00000000" w:rsidDel="00000000" w:rsidP="00000000" w:rsidRDefault="00000000" w:rsidRPr="00000000" w14:paraId="0000045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A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5C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0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462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12</w:t>
                </w:r>
              </w:p>
            </w:tc>
            <w:tc>
              <w:tcPr/>
              <w:p w:rsidR="00000000" w:rsidDel="00000000" w:rsidP="00000000" w:rsidRDefault="00000000" w:rsidRPr="00000000" w14:paraId="00000463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PD,Z</w:t>
                </w:r>
              </w:p>
            </w:tc>
          </w:tr>
        </w:tbl>
      </w:sdtContent>
    </w:sdt>
    <w:p w:rsidR="00000000" w:rsidDel="00000000" w:rsidP="00000000" w:rsidRDefault="00000000" w:rsidRPr="00000000" w14:paraId="00000464">
      <w:pPr>
        <w:spacing w:after="16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spacing w:after="16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przedmioty do wyboru </w:t>
      </w:r>
    </w:p>
    <w:p w:rsidR="00000000" w:rsidDel="00000000" w:rsidP="00000000" w:rsidRDefault="00000000" w:rsidRPr="00000000" w14:paraId="00000466">
      <w:pPr>
        <w:spacing w:after="16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*** student/ka wybiera jeden spośród trzech modułów</w:t>
      </w:r>
    </w:p>
    <w:p w:rsidR="00000000" w:rsidDel="00000000" w:rsidP="00000000" w:rsidRDefault="00000000" w:rsidRPr="00000000" w14:paraId="00000467">
      <w:pPr>
        <w:spacing w:after="16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spacing w:after="16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Łączna liczba punktów ECTS</w:t>
      </w:r>
      <w:r w:rsidDel="00000000" w:rsidR="00000000" w:rsidRPr="00000000">
        <w:rPr>
          <w:sz w:val="18"/>
          <w:szCs w:val="18"/>
          <w:rtl w:val="0"/>
        </w:rPr>
        <w:t xml:space="preserve"> (w semestrze szóstym): 30</w:t>
      </w:r>
    </w:p>
    <w:p w:rsidR="00000000" w:rsidDel="00000000" w:rsidP="00000000" w:rsidRDefault="00000000" w:rsidRPr="00000000" w14:paraId="00000469">
      <w:pPr>
        <w:spacing w:after="16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Łączna liczba godzin zajęć </w:t>
      </w:r>
      <w:r w:rsidDel="00000000" w:rsidR="00000000" w:rsidRPr="00000000">
        <w:rPr>
          <w:sz w:val="18"/>
          <w:szCs w:val="18"/>
          <w:rtl w:val="0"/>
        </w:rPr>
        <w:t xml:space="preserve">(w semestrze szóstym): 240</w:t>
      </w:r>
    </w:p>
    <w:p w:rsidR="00000000" w:rsidDel="00000000" w:rsidP="00000000" w:rsidRDefault="00000000" w:rsidRPr="00000000" w14:paraId="0000046A">
      <w:pPr>
        <w:spacing w:after="16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Łączna liczba godzin zajęć określona w programie studiów dla danego kierunku, poziomu i profilu </w:t>
      </w:r>
      <w:r w:rsidDel="00000000" w:rsidR="00000000" w:rsidRPr="00000000">
        <w:rPr>
          <w:sz w:val="18"/>
          <w:szCs w:val="18"/>
          <w:rtl w:val="0"/>
        </w:rPr>
        <w:t xml:space="preserve">(dla całego cyklu):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566.929133858267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RZP3rz825s+peblPbvHK4wqkA==">CgMxLjAaHwoBMBIaChgICVIUChJ0YWJsZS4ya3A3OXpkNjh6cG0aHwoBMRIaChgICVIUChJ0YWJsZS42NjJxbHdibmRkM3kaHwoBMhIaChgICVIUChJ0YWJsZS43MXU3eXc1OXVwdDUaHwoBMxIaChgICVIUChJ0YWJsZS52Ymhza2Y4MDhncHUaHwoBNBIaChgICVIUChJ0YWJsZS42NXN4eWM2anpnNnE4AHIhMTZnSGNlUHpITi1nZXpjbVoydXlEUExoRzJoSXJCWjli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